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BFEB" w14:textId="76DE998C" w:rsidR="00675FCF" w:rsidRDefault="00675FCF" w:rsidP="00675FCF">
      <w:pPr>
        <w:jc w:val="center"/>
        <w:rPr>
          <w:b/>
        </w:rPr>
      </w:pPr>
      <w:r>
        <w:rPr>
          <w:b/>
        </w:rPr>
        <w:t>NOTICE TO BIDDERS</w:t>
      </w:r>
    </w:p>
    <w:p w14:paraId="244B7B8E" w14:textId="77777777" w:rsidR="00675FCF" w:rsidRDefault="00675FCF" w:rsidP="00675FCF">
      <w:pPr>
        <w:jc w:val="center"/>
        <w:rPr>
          <w:b/>
        </w:rPr>
      </w:pPr>
    </w:p>
    <w:p w14:paraId="7ECFC09D" w14:textId="6A9DE1BE" w:rsidR="00675FCF" w:rsidRDefault="00675FCF" w:rsidP="00675FCF">
      <w:r>
        <w:t xml:space="preserve">Notice is, hereby, given that sealed bids will be received by the Board of County Commissioners of McPherson County, Leola, South Dakota, for </w:t>
      </w:r>
      <w:r w:rsidR="00B26A2E">
        <w:t xml:space="preserve">an Aggregate for Asphalt Surface Treatment Stockpile </w:t>
      </w:r>
      <w:r w:rsidR="009819CE">
        <w:t xml:space="preserve">+/- 15,000 tons of reseal material at </w:t>
      </w:r>
      <w:r w:rsidR="00F953F3">
        <w:t xml:space="preserve">South Dakota State </w:t>
      </w:r>
      <w:r w:rsidR="00341FC3">
        <w:t xml:space="preserve">Modified </w:t>
      </w:r>
      <w:r w:rsidR="00F953F3">
        <w:t>Specification.</w:t>
      </w:r>
      <w:r w:rsidR="00D10BC1">
        <w:t xml:space="preserve"> </w:t>
      </w:r>
      <w:r>
        <w:t xml:space="preserve">Bids will be accepted by the County Auditor’s Office up to </w:t>
      </w:r>
      <w:r w:rsidR="002D0029">
        <w:t>1</w:t>
      </w:r>
      <w:r w:rsidR="00333241">
        <w:t>0</w:t>
      </w:r>
      <w:r>
        <w:t>:</w:t>
      </w:r>
      <w:r w:rsidR="009819CE">
        <w:t>3</w:t>
      </w:r>
      <w:r>
        <w:t xml:space="preserve">0 </w:t>
      </w:r>
      <w:r w:rsidR="00333241">
        <w:t xml:space="preserve">AM, Tuesday, March </w:t>
      </w:r>
      <w:r w:rsidR="009819CE">
        <w:t>10</w:t>
      </w:r>
      <w:r w:rsidR="009819CE" w:rsidRPr="009819CE">
        <w:rPr>
          <w:vertAlign w:val="superscript"/>
        </w:rPr>
        <w:t>th</w:t>
      </w:r>
      <w:r>
        <w:t>, 20</w:t>
      </w:r>
      <w:r w:rsidR="00911B97">
        <w:t>2</w:t>
      </w:r>
      <w:r w:rsidR="009819CE">
        <w:t>6</w:t>
      </w:r>
      <w:r>
        <w:t xml:space="preserve">.  At that time, the bids will be publicly opened and read in the commissioners’ chambers in the courthouse.  </w:t>
      </w:r>
    </w:p>
    <w:p w14:paraId="031D3290" w14:textId="77777777" w:rsidR="00675FCF" w:rsidRDefault="00675FCF" w:rsidP="00675FCF"/>
    <w:p w14:paraId="1229649B" w14:textId="55B9A9C3" w:rsidR="00675FCF" w:rsidRDefault="00675FCF" w:rsidP="00675FCF">
      <w:r>
        <w:t xml:space="preserve">McPherson County </w:t>
      </w:r>
      <w:r w:rsidR="00341FC3">
        <w:t xml:space="preserve">will test at the time of </w:t>
      </w:r>
      <w:proofErr w:type="gramStart"/>
      <w:r w:rsidR="00341FC3">
        <w:t>production</w:t>
      </w:r>
      <w:proofErr w:type="gramEnd"/>
      <w:r w:rsidR="00341FC3">
        <w:t xml:space="preserve"> and the product shall meet modified specification, </w:t>
      </w:r>
      <w:proofErr w:type="gramStart"/>
      <w:r w:rsidR="00341FC3">
        <w:t>If</w:t>
      </w:r>
      <w:proofErr w:type="gramEnd"/>
      <w:r w:rsidR="00341FC3">
        <w:t xml:space="preserve"> it does not any and/or all material can be rejected </w:t>
      </w:r>
      <w:r>
        <w:t xml:space="preserve">McPherson County reserves the right to reject any or all bids. </w:t>
      </w:r>
    </w:p>
    <w:p w14:paraId="59053AD1" w14:textId="77777777" w:rsidR="00675FCF" w:rsidRDefault="00675FCF" w:rsidP="00675FCF"/>
    <w:p w14:paraId="38AE50B9" w14:textId="2DEA8D87" w:rsidR="00675FCF" w:rsidRDefault="00333241" w:rsidP="00675FCF">
      <w:r>
        <w:t xml:space="preserve">Bidder must pay royalty </w:t>
      </w:r>
      <w:r w:rsidR="00675FCF">
        <w:t xml:space="preserve">to pit owner and will remove all gravel from his working area at McPherson County’s discretion. </w:t>
      </w:r>
      <w:r w:rsidR="00341FC3">
        <w:t xml:space="preserve">Stockpile location to </w:t>
      </w:r>
      <w:proofErr w:type="gramStart"/>
      <w:r w:rsidR="00341FC3">
        <w:t>be located in</w:t>
      </w:r>
      <w:proofErr w:type="gramEnd"/>
      <w:r w:rsidR="00341FC3">
        <w:t xml:space="preserve"> McPherson County. Bidder will provide stockpile agreement for material to remain on site for a minimum of 10 years. </w:t>
      </w:r>
      <w:r w:rsidR="00675FCF">
        <w:t>Successful bidder must furnish certificate of liability insurance for $500,000 per occurrence and $1,000,000 aggregate limit and Workers Compensation Coverage.  Such certificate of insurance shall name McPherson County as an additional insured.</w:t>
      </w:r>
    </w:p>
    <w:p w14:paraId="125B9929" w14:textId="77777777" w:rsidR="00675FCF" w:rsidRDefault="00675FCF" w:rsidP="00675FCF"/>
    <w:p w14:paraId="5F0F661A" w14:textId="248E6F59" w:rsidR="00675FCF" w:rsidRDefault="00911B97" w:rsidP="00675FCF">
      <w:r>
        <w:t xml:space="preserve">Bid sheets </w:t>
      </w:r>
      <w:r w:rsidR="00675FCF">
        <w:t>may be obtained from the McPherson County Highway Office</w:t>
      </w:r>
      <w:r>
        <w:t xml:space="preserve">, 605-439-3667. </w:t>
      </w:r>
    </w:p>
    <w:p w14:paraId="6CCCD3BA" w14:textId="77777777" w:rsidR="00675FCF" w:rsidRDefault="00675FCF" w:rsidP="00675FCF"/>
    <w:p w14:paraId="08E37013" w14:textId="7F4BF105" w:rsidR="00675FCF" w:rsidRDefault="00675FCF" w:rsidP="00675FCF">
      <w:r>
        <w:t>Envelopes must be plainly marked, as to their contents, and only one bid may be enclosed in each envelope.  Mail bids to McPherson County Auditor, PO Box 390, Leola, SD</w:t>
      </w:r>
      <w:r w:rsidR="00911B97">
        <w:t xml:space="preserve"> </w:t>
      </w:r>
      <w:r>
        <w:t xml:space="preserve"> 57456.</w:t>
      </w:r>
    </w:p>
    <w:p w14:paraId="4F1B9625" w14:textId="77777777" w:rsidR="00AA7AA4" w:rsidRDefault="00AA7AA4" w:rsidP="00675FCF"/>
    <w:p w14:paraId="315C3777" w14:textId="7B95258C" w:rsidR="00675FCF" w:rsidRDefault="00675FCF" w:rsidP="00675FCF">
      <w:r>
        <w:t xml:space="preserve">Dated </w:t>
      </w:r>
      <w:r w:rsidR="004E7660">
        <w:t xml:space="preserve">at Leola, South Dakota this </w:t>
      </w:r>
      <w:r w:rsidR="009819CE">
        <w:t>9</w:t>
      </w:r>
      <w:r w:rsidR="009819CE" w:rsidRPr="009819CE">
        <w:rPr>
          <w:vertAlign w:val="superscript"/>
        </w:rPr>
        <w:t>th</w:t>
      </w:r>
      <w:r w:rsidR="00911B97">
        <w:t xml:space="preserve"> </w:t>
      </w:r>
      <w:r>
        <w:t xml:space="preserve">day of </w:t>
      </w:r>
      <w:proofErr w:type="gramStart"/>
      <w:r w:rsidR="00911B97">
        <w:t>February</w:t>
      </w:r>
      <w:r>
        <w:t>,</w:t>
      </w:r>
      <w:proofErr w:type="gramEnd"/>
      <w:r>
        <w:t xml:space="preserve"> 20</w:t>
      </w:r>
      <w:r w:rsidR="00911B97">
        <w:t>2</w:t>
      </w:r>
      <w:r w:rsidR="009819CE">
        <w:t>6</w:t>
      </w:r>
      <w:r>
        <w:t>.</w:t>
      </w:r>
    </w:p>
    <w:p w14:paraId="39C8A008" w14:textId="77777777" w:rsidR="00675FCF" w:rsidRDefault="00675FCF" w:rsidP="00675FCF"/>
    <w:p w14:paraId="60B0178A" w14:textId="11E03F7D" w:rsidR="00675FCF" w:rsidRDefault="00911B97" w:rsidP="00675FCF">
      <w:r>
        <w:t>Lindley Howard</w:t>
      </w:r>
    </w:p>
    <w:p w14:paraId="5E83F1A8" w14:textId="77777777" w:rsidR="00675FCF" w:rsidRDefault="00675FCF" w:rsidP="00675FCF">
      <w:r>
        <w:t>McPherson County Auditor</w:t>
      </w:r>
    </w:p>
    <w:p w14:paraId="06DAA2C9" w14:textId="77777777" w:rsidR="00675FCF" w:rsidRDefault="00675FCF" w:rsidP="00675FCF"/>
    <w:p w14:paraId="0CA3A9F3" w14:textId="77777777" w:rsidR="00675FCF" w:rsidRDefault="00675FCF" w:rsidP="00675FCF">
      <w:r>
        <w:t xml:space="preserve">Published twice at the total approximate cost of </w:t>
      </w:r>
      <w:proofErr w:type="gramStart"/>
      <w:r>
        <w:t>$__</w:t>
      </w:r>
      <w:proofErr w:type="gramEnd"/>
      <w:r>
        <w:t>_______________.</w:t>
      </w:r>
    </w:p>
    <w:p w14:paraId="40709B02" w14:textId="77777777" w:rsidR="009819CE" w:rsidRDefault="009819CE" w:rsidP="00675FCF"/>
    <w:p w14:paraId="3F60D023" w14:textId="53DCD476" w:rsidR="009819CE" w:rsidRPr="009819CE" w:rsidRDefault="009819CE" w:rsidP="00675FCF">
      <w:pPr>
        <w:rPr>
          <w:i/>
          <w:iCs/>
        </w:rPr>
      </w:pPr>
      <w:r w:rsidRPr="009819CE">
        <w:rPr>
          <w:i/>
          <w:iCs/>
        </w:rPr>
        <w:t xml:space="preserve">Please </w:t>
      </w:r>
      <w:proofErr w:type="gramStart"/>
      <w:r w:rsidRPr="009819CE">
        <w:rPr>
          <w:i/>
          <w:iCs/>
        </w:rPr>
        <w:t>publish</w:t>
      </w:r>
      <w:proofErr w:type="gramEnd"/>
      <w:r w:rsidRPr="009819CE">
        <w:rPr>
          <w:i/>
          <w:iCs/>
        </w:rPr>
        <w:t xml:space="preserve"> on February 26</w:t>
      </w:r>
      <w:r w:rsidRPr="009819CE">
        <w:rPr>
          <w:i/>
          <w:iCs/>
          <w:vertAlign w:val="superscript"/>
        </w:rPr>
        <w:t>th</w:t>
      </w:r>
      <w:r w:rsidRPr="009819CE">
        <w:rPr>
          <w:i/>
          <w:iCs/>
        </w:rPr>
        <w:t xml:space="preserve"> and March 5</w:t>
      </w:r>
      <w:r w:rsidRPr="009819CE">
        <w:rPr>
          <w:i/>
          <w:iCs/>
          <w:vertAlign w:val="superscript"/>
        </w:rPr>
        <w:t>th</w:t>
      </w:r>
      <w:r w:rsidRPr="009819CE">
        <w:rPr>
          <w:i/>
          <w:iCs/>
        </w:rPr>
        <w:t xml:space="preserve"> </w:t>
      </w:r>
    </w:p>
    <w:p w14:paraId="7DBB9A34" w14:textId="77777777" w:rsidR="00675FCF" w:rsidRDefault="00675FCF" w:rsidP="00675FCF"/>
    <w:p w14:paraId="2117AF4F" w14:textId="77777777" w:rsidR="00B26A2E" w:rsidRDefault="00B26A2E"/>
    <w:sectPr w:rsidR="0072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FCF"/>
    <w:rsid w:val="002D0029"/>
    <w:rsid w:val="00333241"/>
    <w:rsid w:val="00341FC3"/>
    <w:rsid w:val="00474A44"/>
    <w:rsid w:val="004E7660"/>
    <w:rsid w:val="00675FCF"/>
    <w:rsid w:val="008D6B51"/>
    <w:rsid w:val="00911B97"/>
    <w:rsid w:val="00980ADD"/>
    <w:rsid w:val="009819CE"/>
    <w:rsid w:val="00A757FA"/>
    <w:rsid w:val="00AA7AA4"/>
    <w:rsid w:val="00B26A2E"/>
    <w:rsid w:val="00D10BC1"/>
    <w:rsid w:val="00EF3F4F"/>
    <w:rsid w:val="00EF59E2"/>
    <w:rsid w:val="00F953F3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80B5"/>
  <w15:docId w15:val="{09E08C85-7FA9-4637-A18A-2AFED691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C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253</Words>
  <Characters>1475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McPherson Auditor1</dc:creator>
  <cp:lastModifiedBy>Lindley Howard</cp:lastModifiedBy>
  <cp:revision>13</cp:revision>
  <cp:lastPrinted>2026-02-09T17:02:00Z</cp:lastPrinted>
  <dcterms:created xsi:type="dcterms:W3CDTF">2015-02-05T15:59:00Z</dcterms:created>
  <dcterms:modified xsi:type="dcterms:W3CDTF">2026-02-09T17:02:00Z</dcterms:modified>
</cp:coreProperties>
</file>